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D8D1" w14:textId="77777777" w:rsidR="00D07453" w:rsidRPr="009309EC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14:paraId="2F638C9D" w14:textId="77777777" w:rsidR="00D07453" w:rsidRPr="009309EC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14:paraId="19162FD7" w14:textId="77777777" w:rsidR="00D07453" w:rsidRPr="009309EC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14:paraId="0336058E" w14:textId="77777777" w:rsidR="00D07453" w:rsidRPr="009309EC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</w:t>
      </w:r>
    </w:p>
    <w:p w14:paraId="4A7FBFC6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1ECE8B3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A7D660" w14:textId="77777777" w:rsidR="00D07453" w:rsidRPr="007B42A7" w:rsidRDefault="00C1722F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Autorizzazione partecipazione</w:t>
      </w:r>
      <w:r w:rsidR="005766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“Torch </w:t>
      </w:r>
      <w:proofErr w:type="spellStart"/>
      <w:r w:rsidR="005766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5766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9D7CEF4" w14:textId="77777777" w:rsidR="00D07453" w:rsidRDefault="00D07453" w:rsidP="00D07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B5BAD" w14:textId="77777777" w:rsidR="00D07453" w:rsidRPr="0042497B" w:rsidRDefault="00D07453" w:rsidP="00D07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>I sottoscritti …</w:t>
      </w:r>
      <w:proofErr w:type="gramStart"/>
      <w:r w:rsidRPr="0099295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.……………………….. e </w:t>
      </w:r>
      <w:proofErr w:type="gramStart"/>
      <w:r w:rsidRPr="00992959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92959">
        <w:rPr>
          <w:rFonts w:ascii="Times New Roman" w:eastAsia="Calibri" w:hAnsi="Times New Roman" w:cs="Times New Roman"/>
          <w:sz w:val="24"/>
          <w:szCs w:val="24"/>
        </w:rPr>
        <w:t>…………………………., genitori dell’alunno/a …………………………………………… frequentante la c</w:t>
      </w:r>
      <w:r>
        <w:rPr>
          <w:rFonts w:ascii="Times New Roman" w:eastAsia="Calibri" w:hAnsi="Times New Roman" w:cs="Times New Roman"/>
          <w:sz w:val="24"/>
          <w:szCs w:val="24"/>
        </w:rPr>
        <w:t xml:space="preserve">lasse …………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………… della Scuola </w:t>
      </w: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Secondaria </w:t>
      </w:r>
      <w:r>
        <w:rPr>
          <w:rFonts w:ascii="Times New Roman" w:eastAsia="Calibri" w:hAnsi="Times New Roman" w:cs="Times New Roman"/>
          <w:sz w:val="24"/>
          <w:szCs w:val="24"/>
        </w:rPr>
        <w:t>di</w:t>
      </w:r>
      <w:r w:rsidRPr="00992959">
        <w:rPr>
          <w:rFonts w:ascii="Times New Roman" w:eastAsia="Calibri" w:hAnsi="Times New Roman" w:cs="Times New Roman"/>
          <w:sz w:val="24"/>
          <w:szCs w:val="24"/>
        </w:rPr>
        <w:t xml:space="preserve"> II grado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 osservanza delle disposizioni sulla responsabilità genitoriale di cui agli artt. 316, 337 ter e 337 quater del Codice Civile, che richiedono il consenso di entrambi i genitori, </w:t>
      </w:r>
    </w:p>
    <w:p w14:paraId="0568F190" w14:textId="77777777" w:rsidR="00D07453" w:rsidRPr="00992959" w:rsidRDefault="00D07453" w:rsidP="00D07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7E281" w14:textId="77777777" w:rsidR="00D07453" w:rsidRPr="00992959" w:rsidRDefault="00D07453" w:rsidP="00D0745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59">
        <w:rPr>
          <w:rFonts w:ascii="Times New Roman" w:eastAsia="Calibri" w:hAnsi="Times New Roman" w:cs="Times New Roman"/>
          <w:sz w:val="24"/>
          <w:szCs w:val="24"/>
        </w:rPr>
        <w:t>AUTORIZZANO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892364" w14:textId="187930E1" w:rsidR="00C1722F" w:rsidRPr="00C1722F" w:rsidRDefault="005766EA" w:rsidP="00C1722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L’uscita</w:t>
      </w:r>
      <w:r w:rsidR="00D074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del/la </w:t>
      </w:r>
      <w:r w:rsidR="00D07453" w:rsidRPr="00992959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proprio/a figlio/a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10:15 del giorno 29</w:t>
      </w:r>
      <w:r w:rsidR="00D07453">
        <w:rPr>
          <w:rFonts w:ascii="Times New Roman" w:eastAsia="Times New Roman" w:hAnsi="Times New Roman" w:cs="Times New Roman"/>
          <w:sz w:val="24"/>
          <w:szCs w:val="24"/>
          <w:lang w:eastAsia="it-IT"/>
        </w:rPr>
        <w:t>/04/22</w:t>
      </w:r>
      <w:r w:rsid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, in occasione dell’</w:t>
      </w:r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evento di carattere internazionale</w:t>
      </w:r>
      <w:r w:rsid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all’oggetto,</w:t>
      </w:r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precede e inaugura i Giochi Special </w:t>
      </w:r>
      <w:proofErr w:type="spellStart"/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Olympics</w:t>
      </w:r>
      <w:proofErr w:type="spellEnd"/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. La manifestazion</w:t>
      </w:r>
      <w:r w:rsid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e avrà luogo presso</w:t>
      </w:r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Piazza Italia</w:t>
      </w:r>
      <w:r w:rsid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partire dalle ore 10:30 e al termine della stessa si</w:t>
      </w:r>
      <w:r w:rsid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rientrerà</w:t>
      </w:r>
      <w:r w:rsidR="00C1722F" w:rsidRPr="00C172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scuola per riprendere l’attività didattica.</w:t>
      </w:r>
    </w:p>
    <w:p w14:paraId="031F7379" w14:textId="77777777" w:rsidR="00D07453" w:rsidRDefault="00D07453" w:rsidP="00D07453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689D88A6" w14:textId="77777777" w:rsidR="00D07453" w:rsidRPr="00992959" w:rsidRDefault="00D07453" w:rsidP="00D07453">
      <w:pPr>
        <w:widowControl w:val="0"/>
        <w:tabs>
          <w:tab w:val="left" w:pos="506"/>
          <w:tab w:val="left" w:pos="70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</w:p>
    <w:p w14:paraId="7E904223" w14:textId="77777777" w:rsidR="00D07453" w:rsidRPr="00992959" w:rsidRDefault="00D07453" w:rsidP="00D07453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14:paraId="7F4636E4" w14:textId="77777777" w:rsidR="00D07453" w:rsidRDefault="00D07453" w:rsidP="00D07453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43B4C489" w14:textId="77777777" w:rsidR="00D07453" w:rsidRPr="00992959" w:rsidRDefault="00D07453" w:rsidP="00D07453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80334E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80334E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   </w:t>
      </w:r>
    </w:p>
    <w:p w14:paraId="08E4916B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Firma genitori</w:t>
      </w:r>
    </w:p>
    <w:p w14:paraId="43AB5A96" w14:textId="77777777" w:rsidR="00D07453" w:rsidRDefault="00D07453" w:rsidP="00D07453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1FBF067C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7E687C4A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09751A66" w14:textId="77777777" w:rsidR="00D07453" w:rsidRDefault="00D07453" w:rsidP="00D0745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6C8263BD" w14:textId="77777777" w:rsidR="00D07453" w:rsidRDefault="00D07453" w:rsidP="00D07453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61393BB3" w14:textId="77777777" w:rsidR="00D07453" w:rsidRDefault="00D07453" w:rsidP="00D07453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6BB42D8C" w14:textId="77777777" w:rsidR="00D07453" w:rsidRDefault="00D07453" w:rsidP="00D07453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7A4446CC" w14:textId="77777777" w:rsidR="00D07453" w:rsidRPr="007B42A7" w:rsidRDefault="00D07453" w:rsidP="00D07453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285CF287" w14:textId="77777777" w:rsidR="00D07453" w:rsidRPr="007B42A7" w:rsidRDefault="00D07453" w:rsidP="00D07453">
      <w:pPr>
        <w:kinsoku w:val="0"/>
        <w:overflowPunct w:val="0"/>
        <w:spacing w:before="51" w:after="0" w:line="240" w:lineRule="auto"/>
        <w:ind w:left="152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B42A7">
        <w:rPr>
          <w:rFonts w:ascii="Times New Roman" w:eastAsia="Times New Roman" w:hAnsi="Times New Roman" w:cs="Times New Roman"/>
          <w:b/>
          <w:lang w:eastAsia="it-IT"/>
        </w:rPr>
        <w:t>Disposizioni in materia di separazione dei genitori e affidamento condiviso dei figli</w:t>
      </w:r>
    </w:p>
    <w:p w14:paraId="10D0E69C" w14:textId="77777777" w:rsidR="00D07453" w:rsidRPr="007B42A7" w:rsidRDefault="00D07453" w:rsidP="00D07453">
      <w:pPr>
        <w:kinsoku w:val="0"/>
        <w:overflowPunct w:val="0"/>
        <w:spacing w:before="68" w:after="0" w:line="240" w:lineRule="auto"/>
        <w:ind w:right="-65"/>
        <w:jc w:val="both"/>
        <w:rPr>
          <w:rFonts w:ascii="Times New Roman" w:eastAsia="Times New Roman" w:hAnsi="Times New Roman" w:cs="Times New Roman"/>
          <w:lang w:eastAsia="it-IT"/>
        </w:rPr>
      </w:pPr>
      <w:r w:rsidRPr="007B42A7">
        <w:rPr>
          <w:rFonts w:ascii="Times New Roman" w:eastAsia="Times New Roman" w:hAnsi="Times New Roman" w:cs="Times New Roman"/>
          <w:lang w:eastAsia="it-IT"/>
        </w:rPr>
        <w:t>In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gg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54/2006</w:t>
      </w:r>
      <w:r w:rsidRPr="007B42A7">
        <w:rPr>
          <w:rFonts w:ascii="Times New Roman" w:eastAsia="Times New Roman" w:hAnsi="Times New Roman" w:cs="Times New Roman"/>
          <w:spacing w:val="9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lang w:eastAsia="it-IT"/>
        </w:rPr>
        <w:t>IUR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ro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5336</w:t>
      </w:r>
      <w:r w:rsidRPr="007B42A7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13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02/09/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2</w:t>
      </w:r>
      <w:r w:rsidRPr="007B42A7">
        <w:rPr>
          <w:rFonts w:ascii="Times New Roman" w:eastAsia="Times New Roman" w:hAnsi="Times New Roman" w:cs="Times New Roman"/>
          <w:lang w:eastAsia="it-IT"/>
        </w:rPr>
        <w:t>015</w:t>
      </w:r>
      <w:r w:rsidRPr="007B42A7">
        <w:rPr>
          <w:rFonts w:ascii="Times New Roman" w:eastAsia="Times New Roman" w:hAnsi="Times New Roman" w:cs="Times New Roman"/>
          <w:spacing w:val="1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rec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:</w:t>
      </w:r>
      <w:r w:rsidRPr="007B42A7">
        <w:rPr>
          <w:rFonts w:ascii="Times New Roman" w:eastAsia="Times New Roman" w:hAnsi="Times New Roman" w:cs="Times New Roman"/>
          <w:spacing w:val="1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“I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io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ve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er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cre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ua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io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1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i/>
          <w:iCs/>
          <w:spacing w:val="10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bi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o sc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ol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co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i/>
          <w:i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i/>
          <w:iCs/>
          <w:lang w:eastAsia="it-IT"/>
        </w:rPr>
        <w:t>. 54/200</w:t>
      </w:r>
      <w:r w:rsidRPr="007B42A7">
        <w:rPr>
          <w:rFonts w:ascii="Times New Roman" w:eastAsia="Times New Roman" w:hAnsi="Times New Roman" w:cs="Times New Roman"/>
          <w:i/>
          <w:iCs/>
          <w:spacing w:val="1"/>
          <w:lang w:eastAsia="it-IT"/>
        </w:rPr>
        <w:t>6-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spos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in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at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i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on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e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to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ri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e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da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me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nt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on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i/>
          <w:iCs/>
          <w:lang w:eastAsia="it-IT"/>
        </w:rPr>
        <w:t>ei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-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bCs/>
          <w:i/>
          <w:i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i/>
          <w:iCs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i/>
          <w:iCs/>
          <w:spacing w:val="2"/>
          <w:lang w:eastAsia="it-IT"/>
        </w:rPr>
        <w:t>”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,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c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u</w:t>
      </w:r>
      <w:r w:rsidRPr="007B42A7">
        <w:rPr>
          <w:rFonts w:ascii="Times New Roman" w:eastAsia="Times New Roman" w:hAnsi="Times New Roman" w:cs="Times New Roman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u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È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B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MP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SI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B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LI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/>
          <w:spacing w:val="2"/>
          <w:u w:val="single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A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/>
          <w:spacing w:val="-2"/>
          <w:u w:val="single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/>
          <w:spacing w:val="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/>
          <w:spacing w:val="-1"/>
          <w:u w:val="single"/>
          <w:lang w:eastAsia="it-IT"/>
        </w:rPr>
        <w:t>IR</w:t>
      </w:r>
      <w:r w:rsidRPr="007B42A7">
        <w:rPr>
          <w:rFonts w:ascii="Times New Roman" w:eastAsia="Times New Roman" w:hAnsi="Times New Roman" w:cs="Times New Roman"/>
          <w:b/>
          <w:u w:val="single"/>
          <w:lang w:eastAsia="it-IT"/>
        </w:rPr>
        <w:t>MA,</w:t>
      </w:r>
      <w:r w:rsidRPr="007B42A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’a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lt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fir</w:t>
      </w:r>
      <w:r w:rsidRPr="007B42A7">
        <w:rPr>
          <w:rFonts w:ascii="Times New Roman" w:eastAsia="Times New Roman" w:hAnsi="Times New Roman" w:cs="Times New Roman"/>
          <w:lang w:eastAsia="it-IT"/>
        </w:rPr>
        <w:t>ma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sc</w:t>
      </w:r>
      <w:r w:rsidRPr="007B42A7">
        <w:rPr>
          <w:rFonts w:ascii="Times New Roman" w:eastAsia="Times New Roman" w:hAnsi="Times New Roman" w:cs="Times New Roman"/>
          <w:spacing w:val="2"/>
          <w:lang w:eastAsia="it-IT"/>
        </w:rPr>
        <w:t>ia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g</w:t>
      </w:r>
      <w:r w:rsidRPr="007B42A7">
        <w:rPr>
          <w:rFonts w:ascii="Times New Roman" w:eastAsia="Times New Roman" w:hAnsi="Times New Roman" w:cs="Times New Roman"/>
          <w:lang w:eastAsia="it-IT"/>
        </w:rPr>
        <w:t>u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 xml:space="preserve"> dic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h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spacing w:val="-1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lang w:eastAsia="it-IT"/>
        </w:rPr>
        <w:t>:</w:t>
      </w:r>
    </w:p>
    <w:p w14:paraId="392B9FAD" w14:textId="77777777" w:rsidR="00D07453" w:rsidRPr="007B42A7" w:rsidRDefault="00D07453" w:rsidP="00D07453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7B42A7">
        <w:rPr>
          <w:rFonts w:ascii="Times New Roman" w:eastAsia="Times New Roman" w:hAnsi="Times New Roman" w:cs="Times New Roman"/>
          <w:lang w:eastAsia="it-IT"/>
        </w:rPr>
        <w:t>“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so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os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o_______________</w:t>
      </w:r>
      <w:r>
        <w:rPr>
          <w:rFonts w:ascii="Times New Roman" w:eastAsia="Times New Roman" w:hAnsi="Times New Roman" w:cs="Times New Roman"/>
          <w:bCs/>
          <w:lang w:eastAsia="it-IT"/>
        </w:rPr>
        <w:t>_____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_</w:t>
      </w:r>
      <w:r>
        <w:rPr>
          <w:rFonts w:ascii="Times New Roman" w:eastAsia="Times New Roman" w:hAnsi="Times New Roman" w:cs="Times New Roman"/>
          <w:bCs/>
          <w:lang w:eastAsia="it-IT"/>
        </w:rPr>
        <w:t>_____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cons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gue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ze</w:t>
      </w:r>
      <w:r w:rsidRPr="007B42A7">
        <w:rPr>
          <w:rFonts w:ascii="Times New Roman" w:eastAsia="Times New Roman" w:hAnsi="Times New Roman" w:cs="Times New Roman"/>
          <w:bCs/>
          <w:spacing w:val="2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1"/>
          <w:lang w:eastAsia="it-IT"/>
        </w:rPr>
        <w:t>mm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ve</w:t>
      </w:r>
      <w:r w:rsidRPr="007B42A7">
        <w:rPr>
          <w:rFonts w:ascii="Times New Roman" w:eastAsia="Times New Roman" w:hAnsi="Times New Roman" w:cs="Times New Roman"/>
          <w:bCs/>
          <w:spacing w:val="2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29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p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ena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per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c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hi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asc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non</w:t>
      </w:r>
      <w:r w:rsidRPr="007B42A7">
        <w:rPr>
          <w:rFonts w:ascii="Times New Roman" w:eastAsia="Times New Roman" w:hAnsi="Times New Roman" w:cs="Times New Roman"/>
          <w:bCs/>
          <w:spacing w:val="24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corr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den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2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spacing w:val="9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à,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ensi</w:t>
      </w:r>
      <w:r w:rsidRPr="007B42A7">
        <w:rPr>
          <w:rFonts w:ascii="Times New Roman" w:eastAsia="Times New Roman" w:hAnsi="Times New Roman" w:cs="Times New Roman"/>
          <w:bCs/>
          <w:spacing w:val="2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2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PR 245/2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0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00,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aver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ef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f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ua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’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au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zzaz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oss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rva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de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4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spos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z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oni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su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spo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n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sab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à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gen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cui</w:t>
      </w:r>
      <w:r w:rsidRPr="007B42A7">
        <w:rPr>
          <w:rFonts w:ascii="Times New Roman" w:eastAsia="Times New Roman" w:hAnsi="Times New Roman" w:cs="Times New Roman"/>
          <w:bCs/>
          <w:spacing w:val="5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ag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8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art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.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316,</w:t>
      </w:r>
      <w:r w:rsidRPr="007B42A7">
        <w:rPr>
          <w:rFonts w:ascii="Times New Roman" w:eastAsia="Times New Roman" w:hAnsi="Times New Roman" w:cs="Times New Roman"/>
          <w:bCs/>
          <w:spacing w:val="6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337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er</w:t>
      </w:r>
      <w:r w:rsidRPr="007B42A7">
        <w:rPr>
          <w:rFonts w:ascii="Times New Roman" w:eastAsia="Times New Roman" w:hAnsi="Times New Roman" w:cs="Times New Roman"/>
          <w:bCs/>
          <w:spacing w:val="4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</w:t>
      </w:r>
      <w:r w:rsidRPr="007B42A7">
        <w:rPr>
          <w:rFonts w:ascii="Times New Roman" w:eastAsia="Times New Roman" w:hAnsi="Times New Roman" w:cs="Times New Roman"/>
          <w:bCs/>
          <w:spacing w:val="7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337 qua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 xml:space="preserve">er 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cod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ce c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v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il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e,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che r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ch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ie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d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o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 xml:space="preserve">no 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l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consen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s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 di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entr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a</w:t>
      </w:r>
      <w:r w:rsidRPr="007B42A7">
        <w:rPr>
          <w:rFonts w:ascii="Times New Roman" w:eastAsia="Times New Roman" w:hAnsi="Times New Roman" w:cs="Times New Roman"/>
          <w:bCs/>
          <w:spacing w:val="1"/>
          <w:lang w:eastAsia="it-IT"/>
        </w:rPr>
        <w:t>m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bi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 xml:space="preserve"> 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gen</w:t>
      </w:r>
      <w:r w:rsidRPr="007B42A7">
        <w:rPr>
          <w:rFonts w:ascii="Times New Roman" w:eastAsia="Times New Roman" w:hAnsi="Times New Roman" w:cs="Times New Roman"/>
          <w:bCs/>
          <w:spacing w:val="-2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t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or</w:t>
      </w:r>
      <w:r w:rsidRPr="007B42A7">
        <w:rPr>
          <w:rFonts w:ascii="Times New Roman" w:eastAsia="Times New Roman" w:hAnsi="Times New Roman" w:cs="Times New Roman"/>
          <w:bCs/>
          <w:spacing w:val="-1"/>
          <w:lang w:eastAsia="it-IT"/>
        </w:rPr>
        <w:t>i</w:t>
      </w:r>
      <w:r w:rsidRPr="007B42A7">
        <w:rPr>
          <w:rFonts w:ascii="Times New Roman" w:eastAsia="Times New Roman" w:hAnsi="Times New Roman" w:cs="Times New Roman"/>
          <w:bCs/>
          <w:spacing w:val="-3"/>
          <w:lang w:eastAsia="it-IT"/>
        </w:rPr>
        <w:t>”</w:t>
      </w:r>
      <w:r w:rsidRPr="007B42A7">
        <w:rPr>
          <w:rFonts w:ascii="Times New Roman" w:eastAsia="Times New Roman" w:hAnsi="Times New Roman" w:cs="Times New Roman"/>
          <w:bCs/>
          <w:lang w:eastAsia="it-IT"/>
        </w:rPr>
        <w:t>.</w:t>
      </w:r>
    </w:p>
    <w:p w14:paraId="599981BE" w14:textId="77777777" w:rsidR="00D07453" w:rsidRDefault="00D07453" w:rsidP="00D07453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1134451" w14:textId="77777777" w:rsidR="00D07453" w:rsidRPr="003F7473" w:rsidRDefault="00D07453" w:rsidP="00D07453">
      <w:pPr>
        <w:kinsoku w:val="0"/>
        <w:overflowPunct w:val="0"/>
        <w:spacing w:before="2" w:after="0" w:line="238" w:lineRule="auto"/>
        <w:ind w:right="-3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__________________________________</w:t>
      </w:r>
    </w:p>
    <w:p w14:paraId="0B30BFA8" w14:textId="77777777" w:rsidR="00D07453" w:rsidRDefault="00D07453" w:rsidP="00D07453"/>
    <w:p w14:paraId="6835369E" w14:textId="77777777" w:rsidR="008F7FA6" w:rsidRDefault="008F7FA6"/>
    <w:sectPr w:rsidR="008F7FA6" w:rsidSect="000630E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3"/>
    <w:rsid w:val="003B64E6"/>
    <w:rsid w:val="005766EA"/>
    <w:rsid w:val="008F7FA6"/>
    <w:rsid w:val="00A07402"/>
    <w:rsid w:val="00B76E72"/>
    <w:rsid w:val="00C1722F"/>
    <w:rsid w:val="00D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62C0"/>
  <w15:docId w15:val="{7E332925-D468-419F-B134-857855D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45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Intel</cp:lastModifiedBy>
  <cp:revision>2</cp:revision>
  <dcterms:created xsi:type="dcterms:W3CDTF">2022-04-26T13:47:00Z</dcterms:created>
  <dcterms:modified xsi:type="dcterms:W3CDTF">2022-04-26T13:47:00Z</dcterms:modified>
</cp:coreProperties>
</file>